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5E6F" w:rsidRDefault="00505E6F">
      <w:pPr>
        <w:jc w:val="center"/>
        <w:rPr>
          <w:b/>
          <w:bCs/>
          <w:sz w:val="22"/>
          <w:szCs w:val="22"/>
        </w:rPr>
      </w:pPr>
    </w:p>
    <w:p w:rsidR="00FB2340" w:rsidRDefault="00FB2340" w:rsidP="00FB2340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FB2340" w:rsidRPr="00883AB0" w:rsidRDefault="00FB2340" w:rsidP="00FB2340">
      <w:pPr>
        <w:jc w:val="center"/>
        <w:rPr>
          <w:b/>
          <w:sz w:val="36"/>
          <w:szCs w:val="36"/>
        </w:rPr>
      </w:pPr>
    </w:p>
    <w:p w:rsidR="00FB2340" w:rsidRPr="00FB2340" w:rsidRDefault="00FB2340" w:rsidP="00FB2340">
      <w:pPr>
        <w:jc w:val="center"/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             z BAZ DANYCH                              dla oddziału: </w:t>
      </w:r>
      <w:r w:rsidR="00D50A44">
        <w:rPr>
          <w:b/>
          <w:sz w:val="28"/>
          <w:szCs w:val="28"/>
        </w:rPr>
        <w:t>3</w:t>
      </w:r>
      <w:r w:rsidR="00A602A2">
        <w:rPr>
          <w:b/>
          <w:sz w:val="28"/>
          <w:szCs w:val="28"/>
        </w:rPr>
        <w:t>Ti</w:t>
      </w:r>
      <w:r w:rsidR="00D50A44">
        <w:rPr>
          <w:b/>
          <w:sz w:val="28"/>
          <w:szCs w:val="28"/>
        </w:rPr>
        <w:t xml:space="preserve"> /3Tf</w:t>
      </w:r>
      <w:r w:rsidRPr="00FB2340">
        <w:rPr>
          <w:b/>
          <w:sz w:val="28"/>
          <w:szCs w:val="28"/>
        </w:rPr>
        <w:t xml:space="preserve">                        Technikum na cały cykl kształcenia</w:t>
      </w:r>
    </w:p>
    <w:p w:rsidR="00FB2340" w:rsidRPr="00FB2340" w:rsidRDefault="00FB2340" w:rsidP="00FB2340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7C2CF0">
        <w:rPr>
          <w:sz w:val="28"/>
          <w:szCs w:val="28"/>
        </w:rPr>
        <w:t xml:space="preserve">poczęcia cyklu kształcenia: </w:t>
      </w:r>
      <w:r w:rsidR="005B2D2E">
        <w:rPr>
          <w:sz w:val="28"/>
          <w:szCs w:val="28"/>
        </w:rPr>
        <w:t>20</w:t>
      </w:r>
      <w:r w:rsidR="00F34A73">
        <w:rPr>
          <w:sz w:val="28"/>
          <w:szCs w:val="28"/>
        </w:rPr>
        <w:t>21/2022</w:t>
      </w: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FB2340" w:rsidRPr="00FB2340" w:rsidRDefault="00FB2340" w:rsidP="00FB2340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505E6F" w:rsidRPr="00FB2340" w:rsidRDefault="00505E6F">
      <w:pPr>
        <w:jc w:val="center"/>
        <w:rPr>
          <w:b/>
          <w:bCs/>
          <w:sz w:val="28"/>
          <w:szCs w:val="28"/>
        </w:rPr>
      </w:pPr>
    </w:p>
    <w:p w:rsidR="00FB2340" w:rsidRPr="00FB2340" w:rsidRDefault="00FB2340">
      <w:pPr>
        <w:jc w:val="center"/>
        <w:rPr>
          <w:b/>
          <w:bCs/>
          <w:sz w:val="28"/>
          <w:szCs w:val="28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505E6F" w:rsidRDefault="00505E6F">
      <w:pPr>
        <w:autoSpaceDE w:val="0"/>
        <w:rPr>
          <w:b/>
          <w:bCs/>
          <w:sz w:val="32"/>
          <w:szCs w:val="32"/>
        </w:rPr>
      </w:pPr>
    </w:p>
    <w:p w:rsidR="00FB2340" w:rsidRDefault="00202B3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:rsidR="00505E6F" w:rsidRDefault="00505E6F">
      <w:pPr>
        <w:sectPr w:rsidR="00505E6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5" w:right="1417" w:bottom="702" w:left="899" w:header="719" w:footer="426" w:gutter="0"/>
          <w:cols w:space="708"/>
          <w:docGrid w:linePitch="600" w:charSpace="32768"/>
        </w:sectPr>
      </w:pPr>
    </w:p>
    <w:p w:rsidR="00505E6F" w:rsidRDefault="00505E6F">
      <w:pPr>
        <w:sectPr w:rsidR="00505E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64" w:right="1417" w:bottom="764" w:left="899" w:header="708" w:footer="708" w:gutter="0"/>
          <w:cols w:space="708"/>
          <w:docGrid w:linePitch="600" w:charSpace="32768"/>
        </w:sectPr>
      </w:pPr>
    </w:p>
    <w:p w:rsidR="00505E6F" w:rsidRDefault="00505E6F"/>
    <w:tbl>
      <w:tblPr>
        <w:tblW w:w="11547" w:type="dxa"/>
        <w:tblInd w:w="1177" w:type="dxa"/>
        <w:tblLayout w:type="fixed"/>
        <w:tblLook w:val="0000"/>
      </w:tblPr>
      <w:tblGrid>
        <w:gridCol w:w="1233"/>
        <w:gridCol w:w="3967"/>
        <w:gridCol w:w="2803"/>
        <w:gridCol w:w="3544"/>
      </w:tblGrid>
      <w:tr w:rsidR="00A4321A" w:rsidRPr="008E0E4E" w:rsidTr="00A13198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l.p.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Temat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  <w:rPr>
                <w:b/>
              </w:rPr>
            </w:pPr>
          </w:p>
          <w:p w:rsidR="00A4321A" w:rsidRPr="008E0E4E" w:rsidRDefault="00A4321A" w:rsidP="00A13198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8E0E4E">
              <w:rPr>
                <w:b/>
              </w:rPr>
              <w:t>Liczba godzin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 i kryteria weryfikacji tych efektów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Lekcja organizacyjna:</w:t>
            </w:r>
          </w:p>
          <w:p w:rsidR="00A4321A" w:rsidRDefault="00A4321A" w:rsidP="00A13198">
            <w:pPr>
              <w:ind w:left="360"/>
            </w:pPr>
            <w:r>
              <w:t>- zasady BHP, regulamin pracowni</w:t>
            </w:r>
          </w:p>
          <w:p w:rsidR="00A4321A" w:rsidRDefault="00A4321A" w:rsidP="00A13198">
            <w:pPr>
              <w:ind w:left="360"/>
            </w:pPr>
            <w:r>
              <w:t>- program nauczania,</w:t>
            </w:r>
          </w:p>
          <w:p w:rsidR="00A4321A" w:rsidRDefault="00A4321A" w:rsidP="00A13198">
            <w:pPr>
              <w:ind w:left="360"/>
            </w:pPr>
            <w:r>
              <w:t>- kryteria oceniania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</w:p>
        </w:tc>
      </w:tr>
      <w:tr w:rsidR="00A4321A" w:rsidRPr="00386D3B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Pojęcie i rodzaje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386D3B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0709C" w:rsidRDefault="00A4321A" w:rsidP="00A13198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Pr="00386D3B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Modele danych w bazach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Integralność danych w bazach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rPr>
                <w:rStyle w:val="st"/>
              </w:rPr>
              <w:t>Funkcje SZBD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Charakterystyka elementów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2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21A" w:rsidRDefault="00A4321A" w:rsidP="00A13198">
            <w:r>
              <w:t>Tabele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330"/>
        </w:trPr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Operacje na tabelach, polach </w:t>
            </w:r>
            <w:r>
              <w:br/>
              <w:t>i rekordach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i własności pól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Maski wprowadzania, reguły poprawności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Klucze główne i zewnętrzne, definiowanie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RPr="00B07F47" w:rsidTr="00A13198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Import i eksport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77A2B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Relacje, więzy integralności, powtórzenie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Sprawdzian – podstawy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11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</w:pPr>
          </w:p>
          <w:p w:rsidR="00A4321A" w:rsidRDefault="00A4321A" w:rsidP="00A13198">
            <w:r>
              <w:t xml:space="preserve">      15</w:t>
            </w:r>
          </w:p>
          <w:p w:rsidR="00A4321A" w:rsidRDefault="00A4321A" w:rsidP="00A13198">
            <w:r>
              <w:t xml:space="preserve">      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Normalizacja baz danych</w:t>
            </w:r>
          </w:p>
          <w:p w:rsidR="00A4321A" w:rsidRDefault="00A4321A" w:rsidP="00A13198">
            <w:r>
              <w:t xml:space="preserve">Normalizacja baz danych cz2, analiza </w:t>
            </w:r>
            <w:r>
              <w:br/>
              <w:t>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</w:p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ind w:left="360"/>
            </w:pPr>
          </w:p>
          <w:p w:rsidR="00A4321A" w:rsidRDefault="00A4321A" w:rsidP="00A13198">
            <w:pPr>
              <w:ind w:left="360"/>
            </w:pPr>
            <w: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Zasady wprowadzania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baz danych - wprowadzenie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Typy kwerend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20</w:t>
            </w:r>
            <w:r>
              <w:br/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Metody tworzenia kwerend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Parametry zapytań, operatory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złożonych kryteriów wyboru rekordów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i formatowanie pól obliczeniowych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24</w:t>
            </w:r>
          </w:p>
          <w:p w:rsidR="00A4321A" w:rsidRDefault="00A4321A" w:rsidP="00A13198">
            <w:r>
              <w:t xml:space="preserve">      25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Zastosowanie filtrów cz1</w:t>
            </w:r>
            <w:r>
              <w:br/>
              <w:t>Zastosowanie filtrów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wybierające oraz krzyżowe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parametryczne oraz kreator wyrażeń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28</w:t>
            </w:r>
          </w:p>
          <w:p w:rsidR="00A4321A" w:rsidRDefault="00A4321A" w:rsidP="00A13198">
            <w:pPr>
              <w:ind w:left="360"/>
            </w:pPr>
            <w:r>
              <w:t>29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aktualizujące  w Access</w:t>
            </w:r>
          </w:p>
          <w:p w:rsidR="00A4321A" w:rsidRDefault="00A4321A" w:rsidP="00A13198">
            <w:r>
              <w:t>Kwerendy usuwające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br/>
            </w:r>
            <w:r>
              <w:br/>
              <w:t>30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Kwerendy dołączająca i tworząca tabele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31</w:t>
            </w:r>
          </w:p>
          <w:p w:rsidR="00A4321A" w:rsidRDefault="00A4321A" w:rsidP="00A13198">
            <w:pPr>
              <w:ind w:left="360"/>
            </w:pPr>
            <w:r>
              <w:t>32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- tabele, kwerendy</w:t>
            </w:r>
          </w:p>
          <w:p w:rsidR="00A4321A" w:rsidRDefault="00A4321A" w:rsidP="00A13198">
            <w:r>
              <w:t>Sprawdzian - tabele, kwerendy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33</w:t>
            </w:r>
          </w:p>
          <w:p w:rsidR="00A4321A" w:rsidRDefault="00A4321A" w:rsidP="00A13198">
            <w:pPr>
              <w:jc w:val="center"/>
            </w:pPr>
            <w:r>
              <w:t>34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Tworzenie formularzy w Access</w:t>
            </w:r>
          </w:p>
          <w:p w:rsidR="00A4321A" w:rsidRDefault="00A4321A" w:rsidP="00A13198">
            <w:pPr>
              <w:jc w:val="both"/>
            </w:pPr>
            <w:r>
              <w:t>Analiza 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  <w:r>
              <w:br/>
            </w: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35</w:t>
            </w:r>
          </w:p>
          <w:p w:rsidR="00A4321A" w:rsidRDefault="00A4321A" w:rsidP="00A13198">
            <w:pPr>
              <w:jc w:val="center"/>
            </w:pPr>
            <w:r>
              <w:t>36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Zmiana projektu formularza</w:t>
            </w:r>
          </w:p>
          <w:p w:rsidR="00A4321A" w:rsidRDefault="00A4321A" w:rsidP="00A13198">
            <w:pPr>
              <w:jc w:val="both"/>
            </w:pPr>
            <w:r>
              <w:t>Różne parametry formularza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Rola przybornika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38</w:t>
            </w:r>
          </w:p>
          <w:p w:rsidR="00A4321A" w:rsidRDefault="00A4321A" w:rsidP="00A13198">
            <w:pPr>
              <w:jc w:val="center"/>
            </w:pPr>
            <w:r>
              <w:t>39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pPr>
              <w:jc w:val="both"/>
            </w:pPr>
            <w:r>
              <w:t>Formularze złożone cz1</w:t>
            </w:r>
          </w:p>
          <w:p w:rsidR="00A4321A" w:rsidRDefault="00A4321A" w:rsidP="00A13198">
            <w:pPr>
              <w:jc w:val="both"/>
            </w:pPr>
            <w:r>
              <w:t>Formularze złożone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40</w:t>
            </w:r>
          </w:p>
          <w:p w:rsidR="00A4321A" w:rsidRDefault="00A4321A" w:rsidP="00A13198">
            <w:pPr>
              <w:jc w:val="center"/>
            </w:pPr>
            <w:r>
              <w:t>41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Panel przełączania wprowadzenie</w:t>
            </w:r>
          </w:p>
          <w:p w:rsidR="00A4321A" w:rsidRDefault="00A4321A" w:rsidP="00A13198">
            <w:r>
              <w:t>Panel przełączania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Raporty - zasady tworzenia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Zastosowanie makropoleceń w BD, Makropolecenia w formularzach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44</w:t>
            </w:r>
          </w:p>
          <w:p w:rsidR="00A4321A" w:rsidRDefault="00A4321A" w:rsidP="00A13198">
            <w:pPr>
              <w:jc w:val="center"/>
            </w:pPr>
            <w:r>
              <w:t>45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– obiekty baz danych</w:t>
            </w:r>
          </w:p>
          <w:p w:rsidR="00A4321A" w:rsidRDefault="00A4321A" w:rsidP="00A13198">
            <w:r>
              <w:t>Sprawdzian (tabele - raporty)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Projektowanie baz danych na zamówienie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Funkcjonalność i wymagania klienta (model środowiskowy)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Budowa i podstawowe elementy języka SQL, omówienie 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tabs>
                <w:tab w:val="left" w:pos="705"/>
              </w:tabs>
              <w:jc w:val="center"/>
            </w:pPr>
            <w:r>
              <w:t>INF.03.4 (3-5)</w:t>
            </w:r>
            <w:r>
              <w:br/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danych w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Zasady tworzenia tabel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 xml:space="preserve"> 51</w:t>
            </w:r>
          </w:p>
          <w:p w:rsidR="00A4321A" w:rsidRDefault="00A4321A" w:rsidP="00A13198">
            <w:pPr>
              <w:jc w:val="center"/>
            </w:pPr>
            <w:r>
              <w:t xml:space="preserve"> 52</w:t>
            </w:r>
          </w:p>
          <w:p w:rsidR="00A4321A" w:rsidRDefault="00A4321A" w:rsidP="00A13198">
            <w:pPr>
              <w:jc w:val="center"/>
            </w:pPr>
            <w:r>
              <w:t xml:space="preserve"> 53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tabel</w:t>
            </w:r>
          </w:p>
          <w:p w:rsidR="00A4321A" w:rsidRDefault="00A4321A" w:rsidP="00A13198">
            <w:r>
              <w:t xml:space="preserve">Egzamin próbny z kwalifikacji </w:t>
            </w:r>
            <w:r>
              <w:br/>
              <w:t>E.09 cz1</w:t>
            </w:r>
            <w:r>
              <w:br/>
              <w:t xml:space="preserve">Egzamin próbny z kwalifikacji </w:t>
            </w:r>
            <w:r>
              <w:br/>
              <w:t>E.09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54</w:t>
            </w:r>
          </w:p>
          <w:p w:rsidR="00A4321A" w:rsidRDefault="00A4321A" w:rsidP="00A13198">
            <w:pPr>
              <w:jc w:val="center"/>
            </w:pPr>
            <w:r>
              <w:t>55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Visual Basic</w:t>
            </w:r>
            <w:r>
              <w:br/>
              <w:t>Sprawdzian (tabele - makropolecenia)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danych, omówienie </w:t>
            </w:r>
            <w:r>
              <w:br/>
              <w:t>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Język manipulowania danymi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58</w:t>
            </w:r>
          </w:p>
          <w:p w:rsidR="00A4321A" w:rsidRDefault="00A4321A" w:rsidP="00A13198">
            <w:pPr>
              <w:jc w:val="center"/>
            </w:pPr>
            <w:r>
              <w:t>59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 w Mysql, </w:t>
            </w:r>
            <w:r>
              <w:br/>
              <w:t>Modyfikacja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7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Usuwanie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61</w:t>
            </w:r>
          </w:p>
          <w:p w:rsidR="00A4321A" w:rsidRDefault="00A4321A" w:rsidP="00A13198">
            <w:pPr>
              <w:jc w:val="center"/>
            </w:pPr>
            <w:r>
              <w:t>62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Wyszukiwanie danych w BD (zapytania proste)</w:t>
            </w:r>
          </w:p>
          <w:p w:rsidR="00A4321A" w:rsidRDefault="00A4321A" w:rsidP="00A13198">
            <w:r>
              <w:t>Wyszukiwanie danych w BD (zapytania złożone)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GRANT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REVOKE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Konta użytkownika, uprawnienia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(3-5)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66</w:t>
            </w:r>
          </w:p>
          <w:p w:rsidR="00A4321A" w:rsidRDefault="00A4321A" w:rsidP="00A13198">
            <w:pPr>
              <w:jc w:val="center"/>
            </w:pPr>
            <w:r>
              <w:t>67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(wyszukiwanie danych, polecenia administracyjne)</w:t>
            </w:r>
            <w:r>
              <w:br/>
              <w:t>Sprawdzian wiadomości (wyszukiwanie danych, polecenia administracyjne)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Podział zagrożeń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Sposoby przeciwdziałania zagrożeniom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70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Zabezpieczenia dostępu do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71</w:t>
            </w:r>
          </w:p>
          <w:p w:rsidR="00A4321A" w:rsidRDefault="00A4321A" w:rsidP="00A13198">
            <w:pPr>
              <w:jc w:val="center"/>
            </w:pPr>
            <w:r>
              <w:t>72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Kopia zapasowa BD</w:t>
            </w:r>
          </w:p>
          <w:p w:rsidR="00A4321A" w:rsidRDefault="00A4321A" w:rsidP="00A13198">
            <w:r>
              <w:t>Odtwarzanie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rPr>
          <w:trHeight w:val="8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73</w:t>
            </w:r>
          </w:p>
          <w:p w:rsidR="00A4321A" w:rsidRDefault="00A4321A" w:rsidP="00A13198">
            <w:pPr>
              <w:jc w:val="center"/>
            </w:pPr>
            <w:r>
              <w:t>74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Zasoby BD w sieci. </w:t>
            </w:r>
            <w:r>
              <w:br/>
              <w:t>Egzamin z kwalifikacji Inf.03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INF.03.4/1</w:t>
            </w:r>
          </w:p>
        </w:tc>
      </w:tr>
      <w:tr w:rsidR="00A4321A" w:rsidTr="00A13198">
        <w:trPr>
          <w:trHeight w:val="319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Naprawa baz danych,  powtórzenie </w:t>
            </w:r>
            <w:r>
              <w:br/>
              <w:t>z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</w:tbl>
    <w:p w:rsidR="00A4321A" w:rsidRDefault="00A4321A" w:rsidP="00A4321A"/>
    <w:p w:rsidR="00202B33" w:rsidRDefault="00202B33" w:rsidP="004A22BA"/>
    <w:sectPr w:rsidR="00202B33" w:rsidSect="004A22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2" w:right="1417" w:bottom="993" w:left="899" w:header="720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FA9" w:rsidRDefault="00E23FA9">
      <w:r>
        <w:separator/>
      </w:r>
    </w:p>
  </w:endnote>
  <w:endnote w:type="continuationSeparator" w:id="1">
    <w:p w:rsidR="00E23FA9" w:rsidRDefault="00E23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194F5C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5pt;margin-top:.05pt;width:28.35pt;height:13.6pt;z-index:251658240;mso-wrap-distance-left:0;mso-wrap-distance-right:0;mso-position-horizontal-relative:page" stroked="f">
          <v:fill opacity="0" color2="black"/>
          <v:textbox inset="0,0,0,0">
            <w:txbxContent>
              <w:p w:rsidR="00077A2B" w:rsidRDefault="00194F5C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34A73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194F5C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28.35pt;height:13.6pt;z-index:251657216;mso-wrap-distance-left:0;mso-wrap-distance-right:0;mso-position-horizontal-relative:page" stroked="f">
          <v:fill opacity="0" color2="black"/>
          <v:textbox inset="0,0,0,0">
            <w:txbxContent>
              <w:p w:rsidR="00077A2B" w:rsidRDefault="00194F5C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34A73">
                  <w:rPr>
                    <w:rStyle w:val="Numerstrony"/>
                    <w:noProof/>
                  </w:rPr>
                  <w:t>6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FA9" w:rsidRDefault="00E23FA9">
      <w:r>
        <w:separator/>
      </w:r>
    </w:p>
  </w:footnote>
  <w:footnote w:type="continuationSeparator" w:id="1">
    <w:p w:rsidR="00E23FA9" w:rsidRDefault="00E23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53BD3"/>
    <w:rsid w:val="00032B02"/>
    <w:rsid w:val="0006110F"/>
    <w:rsid w:val="000637F6"/>
    <w:rsid w:val="00076394"/>
    <w:rsid w:val="00077A2B"/>
    <w:rsid w:val="000B36B5"/>
    <w:rsid w:val="000F1D78"/>
    <w:rsid w:val="00117C2A"/>
    <w:rsid w:val="00124CBD"/>
    <w:rsid w:val="001270B2"/>
    <w:rsid w:val="00153BD3"/>
    <w:rsid w:val="00194F5C"/>
    <w:rsid w:val="001A7DC9"/>
    <w:rsid w:val="001C3FF3"/>
    <w:rsid w:val="00202B33"/>
    <w:rsid w:val="002E330C"/>
    <w:rsid w:val="003047C5"/>
    <w:rsid w:val="003600B0"/>
    <w:rsid w:val="00386D3B"/>
    <w:rsid w:val="003A1C37"/>
    <w:rsid w:val="003D17AB"/>
    <w:rsid w:val="003E2B18"/>
    <w:rsid w:val="004559AA"/>
    <w:rsid w:val="00494A79"/>
    <w:rsid w:val="004A22BA"/>
    <w:rsid w:val="00505E6F"/>
    <w:rsid w:val="0051102D"/>
    <w:rsid w:val="005311CB"/>
    <w:rsid w:val="005325C4"/>
    <w:rsid w:val="0053463F"/>
    <w:rsid w:val="005464F3"/>
    <w:rsid w:val="00547AFE"/>
    <w:rsid w:val="005875ED"/>
    <w:rsid w:val="005A5B08"/>
    <w:rsid w:val="005B2D2E"/>
    <w:rsid w:val="005C6105"/>
    <w:rsid w:val="006074BE"/>
    <w:rsid w:val="00636E71"/>
    <w:rsid w:val="006A3E0A"/>
    <w:rsid w:val="006A4CCA"/>
    <w:rsid w:val="006D16C3"/>
    <w:rsid w:val="006E7ECD"/>
    <w:rsid w:val="006F3CDE"/>
    <w:rsid w:val="00706E50"/>
    <w:rsid w:val="0071676E"/>
    <w:rsid w:val="00783433"/>
    <w:rsid w:val="00791853"/>
    <w:rsid w:val="007B258F"/>
    <w:rsid w:val="007B3003"/>
    <w:rsid w:val="007B3F06"/>
    <w:rsid w:val="007C2CF0"/>
    <w:rsid w:val="007C3400"/>
    <w:rsid w:val="00814798"/>
    <w:rsid w:val="00816855"/>
    <w:rsid w:val="00836668"/>
    <w:rsid w:val="008B54BA"/>
    <w:rsid w:val="008E0E4E"/>
    <w:rsid w:val="008E53C2"/>
    <w:rsid w:val="008E7F63"/>
    <w:rsid w:val="00910738"/>
    <w:rsid w:val="00932D29"/>
    <w:rsid w:val="00991BA4"/>
    <w:rsid w:val="009D0A00"/>
    <w:rsid w:val="009F6380"/>
    <w:rsid w:val="00A2070A"/>
    <w:rsid w:val="00A4321A"/>
    <w:rsid w:val="00A602A2"/>
    <w:rsid w:val="00AF6755"/>
    <w:rsid w:val="00B07F47"/>
    <w:rsid w:val="00B966CD"/>
    <w:rsid w:val="00BC2B72"/>
    <w:rsid w:val="00C01AC4"/>
    <w:rsid w:val="00C76564"/>
    <w:rsid w:val="00CA7FA4"/>
    <w:rsid w:val="00CB64EE"/>
    <w:rsid w:val="00CF43E9"/>
    <w:rsid w:val="00D50A44"/>
    <w:rsid w:val="00D8231B"/>
    <w:rsid w:val="00D87967"/>
    <w:rsid w:val="00DE0D10"/>
    <w:rsid w:val="00DE3A71"/>
    <w:rsid w:val="00DE5B6E"/>
    <w:rsid w:val="00E23FA9"/>
    <w:rsid w:val="00E26103"/>
    <w:rsid w:val="00E807BF"/>
    <w:rsid w:val="00ED2C0E"/>
    <w:rsid w:val="00F00174"/>
    <w:rsid w:val="00F0165B"/>
    <w:rsid w:val="00F038DC"/>
    <w:rsid w:val="00F34A73"/>
    <w:rsid w:val="00F62E19"/>
    <w:rsid w:val="00F8051D"/>
    <w:rsid w:val="00F96B87"/>
    <w:rsid w:val="00FB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E6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5E6F"/>
    <w:rPr>
      <w:rFonts w:cs="Times New Roman"/>
    </w:rPr>
  </w:style>
  <w:style w:type="character" w:customStyle="1" w:styleId="WW8Num2z0">
    <w:name w:val="WW8Num2z0"/>
    <w:rsid w:val="00505E6F"/>
    <w:rPr>
      <w:rFonts w:cs="Times New Roman"/>
    </w:rPr>
  </w:style>
  <w:style w:type="character" w:customStyle="1" w:styleId="WW8Num2z1">
    <w:name w:val="WW8Num2z1"/>
    <w:rsid w:val="00505E6F"/>
  </w:style>
  <w:style w:type="character" w:customStyle="1" w:styleId="WW8Num2z2">
    <w:name w:val="WW8Num2z2"/>
    <w:rsid w:val="00505E6F"/>
  </w:style>
  <w:style w:type="character" w:customStyle="1" w:styleId="WW8Num2z3">
    <w:name w:val="WW8Num2z3"/>
    <w:rsid w:val="00505E6F"/>
  </w:style>
  <w:style w:type="character" w:customStyle="1" w:styleId="WW8Num2z4">
    <w:name w:val="WW8Num2z4"/>
    <w:rsid w:val="00505E6F"/>
  </w:style>
  <w:style w:type="character" w:customStyle="1" w:styleId="WW8Num2z5">
    <w:name w:val="WW8Num2z5"/>
    <w:rsid w:val="00505E6F"/>
  </w:style>
  <w:style w:type="character" w:customStyle="1" w:styleId="WW8Num2z6">
    <w:name w:val="WW8Num2z6"/>
    <w:rsid w:val="00505E6F"/>
  </w:style>
  <w:style w:type="character" w:customStyle="1" w:styleId="WW8Num2z7">
    <w:name w:val="WW8Num2z7"/>
    <w:rsid w:val="00505E6F"/>
  </w:style>
  <w:style w:type="character" w:customStyle="1" w:styleId="WW8Num2z8">
    <w:name w:val="WW8Num2z8"/>
    <w:rsid w:val="00505E6F"/>
  </w:style>
  <w:style w:type="character" w:customStyle="1" w:styleId="Domylnaczcionkaakapitu3">
    <w:name w:val="Domyślna czcionka akapitu3"/>
    <w:rsid w:val="00505E6F"/>
  </w:style>
  <w:style w:type="character" w:customStyle="1" w:styleId="Domylnaczcionkaakapitu2">
    <w:name w:val="Domyślna czcionka akapitu2"/>
    <w:rsid w:val="00505E6F"/>
  </w:style>
  <w:style w:type="character" w:customStyle="1" w:styleId="WW8Num3z0">
    <w:name w:val="WW8Num3z0"/>
    <w:rsid w:val="00505E6F"/>
    <w:rPr>
      <w:rFonts w:cs="Times New Roman"/>
    </w:rPr>
  </w:style>
  <w:style w:type="character" w:customStyle="1" w:styleId="WW8Num4z0">
    <w:name w:val="WW8Num4z0"/>
    <w:rsid w:val="00505E6F"/>
    <w:rPr>
      <w:rFonts w:ascii="Symbol" w:hAnsi="Symbol" w:cs="Symbol" w:hint="default"/>
    </w:rPr>
  </w:style>
  <w:style w:type="character" w:customStyle="1" w:styleId="WW8Num4z1">
    <w:name w:val="WW8Num4z1"/>
    <w:rsid w:val="00505E6F"/>
    <w:rPr>
      <w:rFonts w:ascii="Courier New" w:hAnsi="Courier New" w:cs="Courier New" w:hint="default"/>
    </w:rPr>
  </w:style>
  <w:style w:type="character" w:customStyle="1" w:styleId="WW8Num4z2">
    <w:name w:val="WW8Num4z2"/>
    <w:rsid w:val="00505E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505E6F"/>
  </w:style>
  <w:style w:type="character" w:customStyle="1" w:styleId="st">
    <w:name w:val="st"/>
    <w:rsid w:val="00505E6F"/>
    <w:rPr>
      <w:rFonts w:cs="Times New Roman"/>
    </w:rPr>
  </w:style>
  <w:style w:type="character" w:styleId="Uwydatnienie">
    <w:name w:val="Emphasis"/>
    <w:qFormat/>
    <w:rsid w:val="00505E6F"/>
    <w:rPr>
      <w:rFonts w:cs="Times New Roman"/>
      <w:i/>
      <w:iCs/>
    </w:rPr>
  </w:style>
  <w:style w:type="character" w:styleId="Numerstrony">
    <w:name w:val="page number"/>
    <w:basedOn w:val="Domylnaczcionkaakapitu1"/>
    <w:rsid w:val="00505E6F"/>
  </w:style>
  <w:style w:type="paragraph" w:customStyle="1" w:styleId="Nagwek3">
    <w:name w:val="Nagłówek3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505E6F"/>
    <w:pPr>
      <w:spacing w:after="120"/>
    </w:pPr>
  </w:style>
  <w:style w:type="paragraph" w:styleId="Lista">
    <w:name w:val="List"/>
    <w:basedOn w:val="Tekstpodstawowy"/>
    <w:rsid w:val="00505E6F"/>
    <w:rPr>
      <w:rFonts w:cs="Mangal"/>
    </w:rPr>
  </w:style>
  <w:style w:type="paragraph" w:customStyle="1" w:styleId="Podpis3">
    <w:name w:val="Podpis3"/>
    <w:basedOn w:val="Normalny"/>
    <w:rsid w:val="00505E6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505E6F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505E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505E6F"/>
    <w:pPr>
      <w:suppressLineNumbers/>
    </w:pPr>
  </w:style>
  <w:style w:type="paragraph" w:customStyle="1" w:styleId="Nagwektabeli">
    <w:name w:val="Nagłówek tabeli"/>
    <w:basedOn w:val="Zawartotabeli"/>
    <w:rsid w:val="00505E6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05E6F"/>
  </w:style>
  <w:style w:type="paragraph" w:styleId="Nagwek">
    <w:name w:val="header"/>
    <w:basedOn w:val="Normalny"/>
    <w:rsid w:val="00505E6F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D75C-AE51-4EDF-85B5-EB37B80B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ds</dc:creator>
  <cp:lastModifiedBy>Sylwia</cp:lastModifiedBy>
  <cp:revision>4</cp:revision>
  <cp:lastPrinted>2014-10-16T09:28:00Z</cp:lastPrinted>
  <dcterms:created xsi:type="dcterms:W3CDTF">2023-07-21T08:12:00Z</dcterms:created>
  <dcterms:modified xsi:type="dcterms:W3CDTF">2024-08-19T08:38:00Z</dcterms:modified>
</cp:coreProperties>
</file>